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67" w:rsidRPr="00CA11BD" w:rsidRDefault="00E4743C" w:rsidP="00E4743C">
      <w:pPr>
        <w:tabs>
          <w:tab w:val="left" w:pos="1380"/>
          <w:tab w:val="right" w:pos="9360"/>
        </w:tabs>
        <w:spacing w:after="0"/>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sidR="007C5667" w:rsidRPr="00CA11BD">
        <w:rPr>
          <w:rFonts w:ascii="Cambria" w:hAnsi="Cambria" w:cs="Times New Roman"/>
          <w:sz w:val="24"/>
          <w:szCs w:val="24"/>
        </w:rPr>
        <w:t>Register Number: _____________________</w:t>
      </w:r>
    </w:p>
    <w:p w:rsidR="007C5667" w:rsidRPr="00CA11BD" w:rsidRDefault="007C5667" w:rsidP="007C5667">
      <w:pPr>
        <w:tabs>
          <w:tab w:val="left" w:pos="9990"/>
        </w:tabs>
        <w:spacing w:after="0" w:line="240" w:lineRule="auto"/>
        <w:jc w:val="center"/>
        <w:rPr>
          <w:rFonts w:ascii="Cambria" w:hAnsi="Cambria" w:cs="Times New Roman"/>
          <w:sz w:val="24"/>
          <w:szCs w:val="24"/>
        </w:rPr>
      </w:pPr>
    </w:p>
    <w:p w:rsidR="007C5667" w:rsidRPr="00857AD4" w:rsidRDefault="007C5667" w:rsidP="007C5667">
      <w:pPr>
        <w:tabs>
          <w:tab w:val="left" w:pos="9990"/>
        </w:tabs>
        <w:spacing w:after="0" w:line="240" w:lineRule="auto"/>
        <w:jc w:val="center"/>
        <w:rPr>
          <w:rFonts w:ascii="Cambria" w:hAnsi="Cambria" w:cs="Times New Roman"/>
          <w:b/>
          <w:bCs/>
          <w:sz w:val="24"/>
          <w:szCs w:val="24"/>
        </w:rPr>
      </w:pPr>
      <w:r w:rsidRPr="00857AD4">
        <w:rPr>
          <w:rFonts w:ascii="Cambria" w:hAnsi="Cambria" w:cs="Times New Roman"/>
          <w:b/>
          <w:bCs/>
          <w:sz w:val="24"/>
          <w:szCs w:val="24"/>
        </w:rPr>
        <w:t>DHANALAKSHMI SRINIVASAN ENGINEERING COLLEGE</w:t>
      </w:r>
      <w:r w:rsidR="00CA11BD" w:rsidRPr="00857AD4">
        <w:rPr>
          <w:rFonts w:ascii="Cambria" w:hAnsi="Cambria" w:cs="Times New Roman"/>
          <w:b/>
          <w:bCs/>
          <w:sz w:val="24"/>
          <w:szCs w:val="24"/>
        </w:rPr>
        <w:t>, PERAMBALUR – 621 212</w:t>
      </w:r>
    </w:p>
    <w:p w:rsidR="007C5667" w:rsidRDefault="007C5667" w:rsidP="007C5667">
      <w:pPr>
        <w:tabs>
          <w:tab w:val="left" w:pos="9990"/>
        </w:tabs>
        <w:spacing w:after="0" w:line="240" w:lineRule="auto"/>
        <w:jc w:val="center"/>
        <w:rPr>
          <w:rFonts w:ascii="Cambria" w:hAnsi="Cambria" w:cs="Times New Roman"/>
          <w:b/>
          <w:bCs/>
          <w:sz w:val="24"/>
          <w:szCs w:val="24"/>
        </w:rPr>
      </w:pPr>
      <w:r w:rsidRPr="00857AD4">
        <w:rPr>
          <w:rFonts w:ascii="Cambria" w:hAnsi="Cambria" w:cs="Times New Roman"/>
          <w:b/>
          <w:bCs/>
          <w:sz w:val="24"/>
          <w:szCs w:val="24"/>
        </w:rPr>
        <w:t>(AUTONOMOUS)</w:t>
      </w:r>
    </w:p>
    <w:p w:rsidR="007E3A40" w:rsidRPr="00857AD4" w:rsidRDefault="007E3A40" w:rsidP="007C5667">
      <w:pPr>
        <w:tabs>
          <w:tab w:val="left" w:pos="9990"/>
        </w:tabs>
        <w:spacing w:after="0" w:line="240" w:lineRule="auto"/>
        <w:jc w:val="center"/>
        <w:rPr>
          <w:rFonts w:ascii="Cambria" w:hAnsi="Cambria" w:cs="Times New Roman"/>
          <w:b/>
          <w:bCs/>
          <w:sz w:val="24"/>
          <w:szCs w:val="24"/>
        </w:rPr>
      </w:pPr>
    </w:p>
    <w:p w:rsidR="00994633" w:rsidRDefault="007C5667" w:rsidP="007C5667">
      <w:pPr>
        <w:spacing w:after="0" w:line="240" w:lineRule="auto"/>
        <w:jc w:val="center"/>
        <w:rPr>
          <w:rFonts w:ascii="Cambria" w:hAnsi="Cambria" w:cs="Times New Roman"/>
          <w:b/>
          <w:bCs/>
          <w:sz w:val="24"/>
          <w:szCs w:val="24"/>
        </w:rPr>
      </w:pPr>
      <w:r w:rsidRPr="00857AD4">
        <w:rPr>
          <w:rFonts w:ascii="Cambria" w:hAnsi="Cambria" w:cs="Times New Roman"/>
          <w:b/>
          <w:bCs/>
          <w:sz w:val="24"/>
          <w:szCs w:val="24"/>
        </w:rPr>
        <w:t xml:space="preserve">DEPARTMENT OF </w:t>
      </w:r>
      <w:r w:rsidR="00900982">
        <w:rPr>
          <w:rFonts w:ascii="Cambria" w:hAnsi="Cambria" w:cs="Times New Roman"/>
          <w:b/>
          <w:bCs/>
          <w:sz w:val="24"/>
          <w:szCs w:val="24"/>
        </w:rPr>
        <w:t>AERONAUTICAL ENGINEERING</w:t>
      </w:r>
    </w:p>
    <w:p w:rsidR="007E3A40" w:rsidRDefault="007E3A40" w:rsidP="007C5667">
      <w:pPr>
        <w:spacing w:after="0" w:line="240" w:lineRule="auto"/>
        <w:jc w:val="center"/>
        <w:rPr>
          <w:rFonts w:ascii="Cambria" w:hAnsi="Cambria" w:cs="Times New Roman"/>
          <w:b/>
          <w:bCs/>
          <w:sz w:val="24"/>
          <w:szCs w:val="24"/>
        </w:rPr>
      </w:pPr>
    </w:p>
    <w:p w:rsidR="00900982" w:rsidRPr="00C74C1C" w:rsidRDefault="00900982" w:rsidP="00900982">
      <w:pPr>
        <w:pStyle w:val="Default"/>
        <w:jc w:val="center"/>
        <w:rPr>
          <w:rFonts w:ascii="Cambria" w:hAnsi="Cambria"/>
          <w:b/>
          <w:bCs/>
        </w:rPr>
      </w:pPr>
      <w:r w:rsidRPr="00C74C1C">
        <w:rPr>
          <w:rFonts w:ascii="Cambria" w:hAnsi="Cambria"/>
          <w:b/>
          <w:bCs/>
        </w:rPr>
        <w:t>U20AE502/ Aircraft Structures</w:t>
      </w:r>
    </w:p>
    <w:p w:rsidR="00B83D8F" w:rsidRPr="00857AD4" w:rsidRDefault="00E851B9" w:rsidP="007C5667">
      <w:pPr>
        <w:pStyle w:val="Default"/>
        <w:jc w:val="center"/>
        <w:rPr>
          <w:rFonts w:ascii="Cambria" w:hAnsi="Cambria"/>
          <w:b/>
          <w:bCs/>
        </w:rPr>
      </w:pPr>
      <w:r>
        <w:rPr>
          <w:rFonts w:ascii="Cambria" w:hAnsi="Cambria"/>
          <w:b/>
          <w:bCs/>
        </w:rPr>
        <w:t>ASSESSMENT TEST – I</w:t>
      </w:r>
      <w:bookmarkStart w:id="0" w:name="_GoBack"/>
      <w:bookmarkEnd w:id="0"/>
    </w:p>
    <w:p w:rsidR="006B2D36" w:rsidRPr="00857AD4" w:rsidRDefault="006B2D36" w:rsidP="006B2D36">
      <w:pPr>
        <w:pStyle w:val="Default"/>
        <w:rPr>
          <w:rFonts w:ascii="Cambria" w:hAnsi="Cambria"/>
          <w:b/>
          <w:bCs/>
        </w:rPr>
      </w:pPr>
      <w:r w:rsidRPr="00857AD4">
        <w:rPr>
          <w:rFonts w:ascii="Cambria" w:hAnsi="Cambria"/>
          <w:b/>
          <w:bCs/>
        </w:rPr>
        <w:t xml:space="preserve">Year /Semester: </w:t>
      </w:r>
      <w:r>
        <w:rPr>
          <w:rFonts w:ascii="Cambria" w:hAnsi="Cambria"/>
          <w:b/>
          <w:bCs/>
        </w:rPr>
        <w:t>III / V</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sidRPr="00857AD4">
        <w:rPr>
          <w:rFonts w:ascii="Cambria" w:hAnsi="Cambria"/>
          <w:b/>
          <w:bCs/>
        </w:rPr>
        <w:t>Date:</w:t>
      </w:r>
    </w:p>
    <w:p w:rsidR="006B2D36" w:rsidRPr="00857AD4" w:rsidRDefault="006B2D36" w:rsidP="006B2D36">
      <w:pPr>
        <w:spacing w:after="0" w:line="240" w:lineRule="auto"/>
        <w:rPr>
          <w:rFonts w:ascii="Cambria" w:hAnsi="Cambria" w:cs="Times New Roman"/>
          <w:b/>
          <w:bCs/>
          <w:sz w:val="24"/>
          <w:szCs w:val="24"/>
        </w:rPr>
      </w:pPr>
      <w:r w:rsidRPr="00857AD4">
        <w:rPr>
          <w:rFonts w:ascii="Cambria" w:hAnsi="Cambria" w:cs="Times New Roman"/>
          <w:b/>
          <w:bCs/>
          <w:sz w:val="24"/>
          <w:szCs w:val="24"/>
        </w:rPr>
        <w:t xml:space="preserve">Duration: </w:t>
      </w:r>
      <w:r>
        <w:rPr>
          <w:rFonts w:ascii="Cambria" w:hAnsi="Cambria" w:cs="Times New Roman"/>
          <w:b/>
          <w:bCs/>
          <w:sz w:val="24"/>
          <w:szCs w:val="24"/>
        </w:rPr>
        <w:t>90 minitues</w:t>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sidRPr="00857AD4">
        <w:rPr>
          <w:rFonts w:ascii="Cambria" w:hAnsi="Cambria" w:cs="Times New Roman"/>
          <w:b/>
          <w:bCs/>
          <w:sz w:val="24"/>
          <w:szCs w:val="24"/>
        </w:rPr>
        <w:t xml:space="preserve">Total Marks: </w:t>
      </w:r>
      <w:r>
        <w:rPr>
          <w:rFonts w:ascii="Cambria" w:hAnsi="Cambria" w:cs="Times New Roman"/>
          <w:b/>
          <w:bCs/>
          <w:sz w:val="24"/>
          <w:szCs w:val="24"/>
        </w:rPr>
        <w:t>60</w:t>
      </w:r>
    </w:p>
    <w:p w:rsidR="007C5667" w:rsidRPr="007B00D7" w:rsidRDefault="007C5667" w:rsidP="007C5667">
      <w:pPr>
        <w:jc w:val="center"/>
        <w:rPr>
          <w:rFonts w:ascii="Cambria" w:hAnsi="Cambria" w:cs="Times New Roman"/>
          <w:b/>
          <w:sz w:val="24"/>
          <w:szCs w:val="24"/>
          <w:u w:val="single"/>
        </w:rPr>
      </w:pPr>
      <w:r w:rsidRPr="007B00D7">
        <w:rPr>
          <w:rFonts w:ascii="Cambria" w:hAnsi="Cambria" w:cs="Times New Roman"/>
          <w:b/>
          <w:sz w:val="24"/>
          <w:szCs w:val="24"/>
          <w:u w:val="single"/>
        </w:rPr>
        <w:t>Part A: 10 X 2 = 20 Marks</w:t>
      </w:r>
    </w:p>
    <w:p w:rsidR="007B00D7" w:rsidRDefault="007B00D7" w:rsidP="007C5667">
      <w:pPr>
        <w:jc w:val="center"/>
        <w:rPr>
          <w:rFonts w:ascii="Cambria" w:hAnsi="Cambria" w:cs="Times New Roman"/>
          <w:b/>
          <w:sz w:val="24"/>
          <w:szCs w:val="24"/>
        </w:rPr>
      </w:pPr>
      <w:r>
        <w:rPr>
          <w:rFonts w:ascii="Cambria" w:hAnsi="Cambria" w:cs="Times New Roman"/>
          <w:b/>
          <w:sz w:val="24"/>
          <w:szCs w:val="24"/>
        </w:rPr>
        <w:t>Answer all the questions</w:t>
      </w:r>
    </w:p>
    <w:tbl>
      <w:tblPr>
        <w:tblStyle w:val="TableGrid"/>
        <w:tblW w:w="0" w:type="auto"/>
        <w:tblLook w:val="04A0"/>
      </w:tblPr>
      <w:tblGrid>
        <w:gridCol w:w="654"/>
        <w:gridCol w:w="6127"/>
        <w:gridCol w:w="898"/>
        <w:gridCol w:w="953"/>
        <w:gridCol w:w="944"/>
      </w:tblGrid>
      <w:tr w:rsidR="007E3A40" w:rsidTr="007E3A40">
        <w:tc>
          <w:tcPr>
            <w:tcW w:w="654" w:type="dxa"/>
          </w:tcPr>
          <w:p w:rsidR="007E3A40" w:rsidRDefault="007E3A40" w:rsidP="007C5667">
            <w:pPr>
              <w:jc w:val="center"/>
              <w:rPr>
                <w:rFonts w:ascii="Cambria" w:hAnsi="Cambria" w:cs="Times New Roman"/>
                <w:b/>
                <w:sz w:val="24"/>
                <w:szCs w:val="24"/>
              </w:rPr>
            </w:pPr>
            <w:r>
              <w:rPr>
                <w:rFonts w:ascii="Cambria" w:hAnsi="Cambria" w:cs="Times New Roman"/>
                <w:b/>
                <w:sz w:val="24"/>
                <w:szCs w:val="24"/>
              </w:rPr>
              <w:t>1</w:t>
            </w:r>
          </w:p>
        </w:tc>
        <w:tc>
          <w:tcPr>
            <w:tcW w:w="6127" w:type="dxa"/>
          </w:tcPr>
          <w:p w:rsidR="007E3A40" w:rsidRPr="001D54A7" w:rsidRDefault="00874FC4"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Write the bending equation?</w:t>
            </w:r>
          </w:p>
        </w:tc>
        <w:tc>
          <w:tcPr>
            <w:tcW w:w="898" w:type="dxa"/>
          </w:tcPr>
          <w:p w:rsidR="007E3A40" w:rsidRDefault="007B00D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7E3A40" w:rsidRDefault="007E3A40" w:rsidP="007C5667">
            <w:pPr>
              <w:jc w:val="center"/>
              <w:rPr>
                <w:rFonts w:ascii="Cambria" w:hAnsi="Cambria" w:cs="Times New Roman"/>
                <w:b/>
                <w:sz w:val="24"/>
                <w:szCs w:val="24"/>
              </w:rPr>
            </w:pPr>
            <w:r>
              <w:rPr>
                <w:rFonts w:ascii="Cambria" w:hAnsi="Cambria" w:cs="Times New Roman"/>
                <w:b/>
                <w:sz w:val="24"/>
                <w:szCs w:val="24"/>
              </w:rPr>
              <w:t>CO</w:t>
            </w:r>
            <w:r w:rsidR="00874FC4">
              <w:rPr>
                <w:rFonts w:ascii="Cambria" w:hAnsi="Cambria" w:cs="Times New Roman"/>
                <w:b/>
                <w:sz w:val="24"/>
                <w:szCs w:val="24"/>
              </w:rPr>
              <w:t>1</w:t>
            </w:r>
          </w:p>
        </w:tc>
        <w:tc>
          <w:tcPr>
            <w:tcW w:w="944" w:type="dxa"/>
          </w:tcPr>
          <w:p w:rsidR="007E3A40" w:rsidRDefault="007E3A40" w:rsidP="007C5667">
            <w:pPr>
              <w:jc w:val="center"/>
              <w:rPr>
                <w:rFonts w:ascii="Cambria" w:hAnsi="Cambria" w:cs="Times New Roman"/>
                <w:b/>
                <w:sz w:val="24"/>
                <w:szCs w:val="24"/>
              </w:rPr>
            </w:pPr>
            <w:r>
              <w:rPr>
                <w:rFonts w:ascii="Cambria" w:hAnsi="Cambria" w:cs="Times New Roman"/>
                <w:b/>
                <w:sz w:val="24"/>
                <w:szCs w:val="24"/>
              </w:rPr>
              <w:t>BTL</w:t>
            </w:r>
            <w:r w:rsidR="00874FC4">
              <w:rPr>
                <w:rFonts w:ascii="Cambria" w:hAnsi="Cambria" w:cs="Times New Roman"/>
                <w:b/>
                <w:sz w:val="24"/>
                <w:szCs w:val="24"/>
              </w:rPr>
              <w:t>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 xml:space="preserve"> Why are </w:t>
            </w:r>
            <w:r w:rsidR="00900982">
              <w:rPr>
                <w:rFonts w:asciiTheme="minorHAnsi" w:hAnsiTheme="minorHAnsi" w:cs="Bookman Old Style"/>
                <w:bCs/>
                <w:sz w:val="23"/>
                <w:szCs w:val="23"/>
                <w:lang w:val="en-IN" w:bidi="ta-IN"/>
              </w:rPr>
              <w:t xml:space="preserve">the </w:t>
            </w:r>
            <w:r w:rsidRPr="001D54A7">
              <w:rPr>
                <w:rFonts w:asciiTheme="minorHAnsi" w:hAnsiTheme="minorHAnsi" w:cs="Bookman Old Style"/>
                <w:bCs/>
                <w:sz w:val="23"/>
                <w:szCs w:val="23"/>
                <w:lang w:val="en-IN" w:bidi="ta-IN"/>
              </w:rPr>
              <w:t>semimonocoque structures used?</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CO1</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3</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Define Unsymmetrical bending</w:t>
            </w:r>
            <w:r w:rsidRPr="001D54A7">
              <w:rPr>
                <w:rFonts w:asciiTheme="minorHAnsi" w:hAnsiTheme="minorHAnsi" w:cs="Bookman Old Style"/>
                <w:bCs/>
                <w:sz w:val="23"/>
                <w:szCs w:val="23"/>
                <w:lang w:val="en-IN" w:bidi="ta-IN"/>
              </w:rPr>
              <w:tab/>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CO1</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4</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Explain how unsymmetrical bending is developed in a beam.</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CO1</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5</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Define neutral axis.</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CO1</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6</w:t>
            </w:r>
          </w:p>
        </w:tc>
        <w:tc>
          <w:tcPr>
            <w:tcW w:w="6127" w:type="dxa"/>
          </w:tcPr>
          <w:p w:rsidR="001D54A7" w:rsidRPr="001D54A7" w:rsidRDefault="001D54A7" w:rsidP="00445895">
            <w:pPr>
              <w:pStyle w:val="Default"/>
              <w:rPr>
                <w:rFonts w:asciiTheme="minorHAnsi" w:hAnsiTheme="minorHAnsi" w:cs="Bookman Old Style"/>
                <w:bCs/>
                <w:sz w:val="23"/>
                <w:szCs w:val="23"/>
                <w:lang w:val="en-IN" w:bidi="ta-IN"/>
              </w:rPr>
            </w:pPr>
            <w:r w:rsidRPr="00B96BC2">
              <w:rPr>
                <w:rFonts w:asciiTheme="minorHAnsi" w:hAnsiTheme="minorHAnsi" w:cs="Bookman Old Style"/>
                <w:bCs/>
                <w:sz w:val="23"/>
                <w:szCs w:val="23"/>
                <w:lang w:val="en-IN" w:bidi="ta-IN"/>
              </w:rPr>
              <w:t xml:space="preserve"> Write the assumptions of plate theory.</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CO2</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7</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Define Shear Centre and Shear Flow.</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CO2</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8</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 xml:space="preserve"> Define stress resultants.</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CO2</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9</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Write the formulas for moment of inertia?</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CO2</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r w:rsidR="001D54A7" w:rsidTr="007E3A40">
        <w:tc>
          <w:tcPr>
            <w:tcW w:w="654"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10</w:t>
            </w:r>
          </w:p>
        </w:tc>
        <w:tc>
          <w:tcPr>
            <w:tcW w:w="6127" w:type="dxa"/>
          </w:tcPr>
          <w:p w:rsidR="001D54A7" w:rsidRPr="001D54A7" w:rsidRDefault="001D54A7" w:rsidP="001D54A7">
            <w:pPr>
              <w:pStyle w:val="Default"/>
              <w:rPr>
                <w:rFonts w:asciiTheme="minorHAnsi" w:hAnsiTheme="minorHAnsi" w:cs="Bookman Old Style"/>
                <w:bCs/>
                <w:sz w:val="23"/>
                <w:szCs w:val="23"/>
                <w:lang w:val="en-IN" w:bidi="ta-IN"/>
              </w:rPr>
            </w:pPr>
            <w:r w:rsidRPr="001D54A7">
              <w:rPr>
                <w:rFonts w:asciiTheme="minorHAnsi" w:hAnsiTheme="minorHAnsi" w:cs="Bookman Old Style"/>
                <w:bCs/>
                <w:sz w:val="23"/>
                <w:szCs w:val="23"/>
                <w:lang w:val="en-IN" w:bidi="ta-IN"/>
              </w:rPr>
              <w:t>Define principal planes and principal stresses.</w:t>
            </w:r>
          </w:p>
        </w:tc>
        <w:tc>
          <w:tcPr>
            <w:tcW w:w="898" w:type="dxa"/>
          </w:tcPr>
          <w:p w:rsidR="001D54A7" w:rsidRDefault="001D54A7" w:rsidP="007C5667">
            <w:pPr>
              <w:jc w:val="center"/>
              <w:rPr>
                <w:rFonts w:ascii="Cambria" w:hAnsi="Cambria" w:cs="Times New Roman"/>
                <w:b/>
                <w:sz w:val="24"/>
                <w:szCs w:val="24"/>
              </w:rPr>
            </w:pPr>
            <w:r>
              <w:rPr>
                <w:rFonts w:ascii="Cambria" w:hAnsi="Cambria" w:cs="Times New Roman"/>
                <w:b/>
                <w:sz w:val="24"/>
                <w:szCs w:val="24"/>
              </w:rPr>
              <w:t>2</w:t>
            </w:r>
          </w:p>
        </w:tc>
        <w:tc>
          <w:tcPr>
            <w:tcW w:w="953"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CO2</w:t>
            </w:r>
          </w:p>
        </w:tc>
        <w:tc>
          <w:tcPr>
            <w:tcW w:w="944" w:type="dxa"/>
          </w:tcPr>
          <w:p w:rsidR="001D54A7" w:rsidRDefault="001D54A7" w:rsidP="009209A2">
            <w:pPr>
              <w:jc w:val="center"/>
              <w:rPr>
                <w:rFonts w:ascii="Cambria" w:hAnsi="Cambria" w:cs="Times New Roman"/>
                <w:b/>
                <w:sz w:val="24"/>
                <w:szCs w:val="24"/>
              </w:rPr>
            </w:pPr>
            <w:r>
              <w:rPr>
                <w:rFonts w:ascii="Cambria" w:hAnsi="Cambria" w:cs="Times New Roman"/>
                <w:b/>
                <w:sz w:val="24"/>
                <w:szCs w:val="24"/>
              </w:rPr>
              <w:t>BTL2</w:t>
            </w:r>
          </w:p>
        </w:tc>
      </w:tr>
    </w:tbl>
    <w:p w:rsidR="00FA4978" w:rsidRDefault="00FA4978" w:rsidP="00FA4978">
      <w:pPr>
        <w:tabs>
          <w:tab w:val="left" w:pos="3840"/>
        </w:tabs>
        <w:spacing w:after="0" w:line="257" w:lineRule="auto"/>
        <w:rPr>
          <w:rFonts w:ascii="Cambria" w:hAnsi="Cambria" w:cs="Times New Roman"/>
          <w:sz w:val="24"/>
          <w:szCs w:val="24"/>
        </w:rPr>
      </w:pPr>
    </w:p>
    <w:p w:rsidR="007C5667" w:rsidRPr="007B00D7" w:rsidRDefault="007C5667" w:rsidP="00FA4978">
      <w:pPr>
        <w:tabs>
          <w:tab w:val="left" w:pos="3840"/>
        </w:tabs>
        <w:spacing w:after="0" w:line="257" w:lineRule="auto"/>
        <w:jc w:val="center"/>
        <w:rPr>
          <w:rFonts w:ascii="Cambria" w:hAnsi="Cambria" w:cs="Times New Roman"/>
          <w:b/>
          <w:sz w:val="24"/>
          <w:szCs w:val="24"/>
          <w:u w:val="single"/>
        </w:rPr>
      </w:pPr>
      <w:r w:rsidRPr="007B00D7">
        <w:rPr>
          <w:rFonts w:ascii="Cambria" w:hAnsi="Cambria" w:cs="Times New Roman"/>
          <w:b/>
          <w:sz w:val="24"/>
          <w:szCs w:val="24"/>
          <w:u w:val="single"/>
        </w:rPr>
        <w:t xml:space="preserve">Part B: </w:t>
      </w:r>
      <w:r w:rsidR="00937161" w:rsidRPr="007B00D7">
        <w:rPr>
          <w:rFonts w:ascii="Cambria" w:hAnsi="Cambria" w:cs="Times New Roman"/>
          <w:b/>
          <w:sz w:val="24"/>
          <w:szCs w:val="24"/>
          <w:u w:val="single"/>
        </w:rPr>
        <w:t>2</w:t>
      </w:r>
      <w:r w:rsidRPr="007B00D7">
        <w:rPr>
          <w:rFonts w:ascii="Cambria" w:hAnsi="Cambria" w:cs="Times New Roman"/>
          <w:b/>
          <w:sz w:val="24"/>
          <w:szCs w:val="24"/>
          <w:u w:val="single"/>
        </w:rPr>
        <w:t xml:space="preserve"> X </w:t>
      </w:r>
      <w:r w:rsidR="007E3A40" w:rsidRPr="007B00D7">
        <w:rPr>
          <w:rFonts w:ascii="Cambria" w:hAnsi="Cambria" w:cs="Times New Roman"/>
          <w:b/>
          <w:sz w:val="24"/>
          <w:szCs w:val="24"/>
          <w:u w:val="single"/>
        </w:rPr>
        <w:t xml:space="preserve">13=26; 1X14=14=40 Marks </w:t>
      </w:r>
    </w:p>
    <w:p w:rsidR="007E3A40" w:rsidRPr="00CA11BD" w:rsidRDefault="007B00D7" w:rsidP="007B00D7">
      <w:pPr>
        <w:jc w:val="center"/>
        <w:rPr>
          <w:rFonts w:ascii="Cambria" w:hAnsi="Cambria" w:cs="Times New Roman"/>
          <w:b/>
          <w:sz w:val="24"/>
          <w:szCs w:val="24"/>
        </w:rPr>
      </w:pPr>
      <w:r>
        <w:rPr>
          <w:rFonts w:ascii="Cambria" w:hAnsi="Cambria" w:cs="Times New Roman"/>
          <w:b/>
          <w:sz w:val="24"/>
          <w:szCs w:val="24"/>
        </w:rPr>
        <w:t>Answer all the questions</w:t>
      </w:r>
    </w:p>
    <w:tbl>
      <w:tblPr>
        <w:tblStyle w:val="TableGrid"/>
        <w:tblW w:w="0" w:type="auto"/>
        <w:tblLook w:val="04A0"/>
      </w:tblPr>
      <w:tblGrid>
        <w:gridCol w:w="652"/>
        <w:gridCol w:w="540"/>
        <w:gridCol w:w="541"/>
        <w:gridCol w:w="5084"/>
        <w:gridCol w:w="950"/>
        <w:gridCol w:w="943"/>
        <w:gridCol w:w="866"/>
      </w:tblGrid>
      <w:tr w:rsidR="00453CB3" w:rsidTr="007B00D7">
        <w:tc>
          <w:tcPr>
            <w:tcW w:w="652" w:type="dxa"/>
            <w:vMerge w:val="restart"/>
          </w:tcPr>
          <w:p w:rsidR="00453CB3" w:rsidRDefault="00453CB3" w:rsidP="005D3BC8">
            <w:pPr>
              <w:jc w:val="center"/>
              <w:rPr>
                <w:rFonts w:ascii="Cambria" w:hAnsi="Cambria" w:cs="Times New Roman"/>
                <w:b/>
                <w:sz w:val="24"/>
                <w:szCs w:val="24"/>
              </w:rPr>
            </w:pPr>
          </w:p>
          <w:p w:rsidR="00453CB3" w:rsidRDefault="00453CB3" w:rsidP="005D3BC8">
            <w:pPr>
              <w:jc w:val="center"/>
              <w:rPr>
                <w:rFonts w:ascii="Cambria" w:hAnsi="Cambria" w:cs="Times New Roman"/>
                <w:b/>
                <w:sz w:val="24"/>
                <w:szCs w:val="24"/>
              </w:rPr>
            </w:pPr>
            <w:r>
              <w:rPr>
                <w:rFonts w:ascii="Cambria" w:hAnsi="Cambria" w:cs="Times New Roman"/>
                <w:b/>
                <w:sz w:val="24"/>
                <w:szCs w:val="24"/>
              </w:rPr>
              <w:t>11</w:t>
            </w: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a</w:t>
            </w:r>
          </w:p>
        </w:tc>
        <w:tc>
          <w:tcPr>
            <w:tcW w:w="541" w:type="dxa"/>
          </w:tcPr>
          <w:p w:rsidR="00453CB3" w:rsidRDefault="00453CB3" w:rsidP="007E3A40">
            <w:pPr>
              <w:rPr>
                <w:rFonts w:ascii="Cambria" w:hAnsi="Cambria" w:cs="Times New Roman"/>
                <w:b/>
                <w:sz w:val="24"/>
                <w:szCs w:val="24"/>
              </w:rPr>
            </w:pPr>
            <w:r>
              <w:rPr>
                <w:rFonts w:ascii="Cambria" w:hAnsi="Cambria" w:cs="Times New Roman"/>
                <w:b/>
                <w:sz w:val="24"/>
                <w:szCs w:val="24"/>
              </w:rPr>
              <w:t>i</w:t>
            </w:r>
          </w:p>
        </w:tc>
        <w:tc>
          <w:tcPr>
            <w:tcW w:w="5084" w:type="dxa"/>
          </w:tcPr>
          <w:p w:rsidR="00453CB3" w:rsidRPr="00F82D39" w:rsidRDefault="00F82D39" w:rsidP="007E3A40">
            <w:pPr>
              <w:rPr>
                <w:rFonts w:cs="Times New Roman"/>
                <w:bCs/>
                <w:sz w:val="23"/>
                <w:szCs w:val="23"/>
              </w:rPr>
            </w:pPr>
            <w:r w:rsidRPr="00F82D39">
              <w:rPr>
                <w:rFonts w:cs="Times New Roman"/>
                <w:bCs/>
                <w:sz w:val="23"/>
                <w:szCs w:val="23"/>
              </w:rPr>
              <w:t>Derive an expression for the bending stress</w:t>
            </w:r>
            <w:r>
              <w:rPr>
                <w:rFonts w:cs="Times New Roman"/>
                <w:bCs/>
                <w:sz w:val="23"/>
                <w:szCs w:val="23"/>
              </w:rPr>
              <w:t xml:space="preserve"> of a body due to unsymmetric bending.</w:t>
            </w:r>
          </w:p>
        </w:tc>
        <w:tc>
          <w:tcPr>
            <w:tcW w:w="95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13</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1</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3</w:t>
            </w:r>
          </w:p>
        </w:tc>
      </w:tr>
      <w:tr w:rsidR="00453CB3" w:rsidTr="004B49DB">
        <w:tc>
          <w:tcPr>
            <w:tcW w:w="652" w:type="dxa"/>
            <w:vMerge/>
          </w:tcPr>
          <w:p w:rsidR="00453CB3" w:rsidRDefault="00453CB3" w:rsidP="005D3BC8">
            <w:pPr>
              <w:jc w:val="center"/>
              <w:rPr>
                <w:rFonts w:ascii="Cambria" w:hAnsi="Cambria" w:cs="Times New Roman"/>
                <w:b/>
                <w:sz w:val="24"/>
                <w:szCs w:val="24"/>
              </w:rPr>
            </w:pPr>
          </w:p>
        </w:tc>
        <w:tc>
          <w:tcPr>
            <w:tcW w:w="8924" w:type="dxa"/>
            <w:gridSpan w:val="6"/>
          </w:tcPr>
          <w:p w:rsidR="00453CB3" w:rsidRDefault="00453CB3" w:rsidP="005D3BC8">
            <w:pPr>
              <w:jc w:val="center"/>
              <w:rPr>
                <w:rFonts w:ascii="Cambria" w:hAnsi="Cambria" w:cs="Times New Roman"/>
                <w:b/>
                <w:sz w:val="24"/>
                <w:szCs w:val="24"/>
              </w:rPr>
            </w:pPr>
            <w:r>
              <w:rPr>
                <w:rFonts w:ascii="Cambria" w:hAnsi="Cambria" w:cs="Times New Roman"/>
                <w:b/>
                <w:sz w:val="24"/>
                <w:szCs w:val="24"/>
              </w:rPr>
              <w:t>or</w:t>
            </w:r>
          </w:p>
        </w:tc>
      </w:tr>
      <w:tr w:rsidR="00453CB3" w:rsidTr="007B00D7">
        <w:tc>
          <w:tcPr>
            <w:tcW w:w="652" w:type="dxa"/>
            <w:vMerge/>
          </w:tcPr>
          <w:p w:rsidR="00453CB3" w:rsidRDefault="00453CB3" w:rsidP="005D3BC8">
            <w:pPr>
              <w:jc w:val="center"/>
              <w:rPr>
                <w:rFonts w:ascii="Cambria" w:hAnsi="Cambria" w:cs="Times New Roman"/>
                <w:b/>
                <w:sz w:val="24"/>
                <w:szCs w:val="24"/>
              </w:rPr>
            </w:pP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b</w:t>
            </w:r>
          </w:p>
        </w:tc>
        <w:tc>
          <w:tcPr>
            <w:tcW w:w="541"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ii</w:t>
            </w:r>
          </w:p>
        </w:tc>
        <w:tc>
          <w:tcPr>
            <w:tcW w:w="5084" w:type="dxa"/>
          </w:tcPr>
          <w:p w:rsidR="00453CB3" w:rsidRDefault="002B39CF" w:rsidP="002B39CF">
            <w:pPr>
              <w:rPr>
                <w:sz w:val="23"/>
                <w:szCs w:val="23"/>
              </w:rPr>
            </w:pPr>
            <w:r>
              <w:rPr>
                <w:sz w:val="23"/>
                <w:szCs w:val="23"/>
              </w:rPr>
              <w:t>A beam having the cross-section shown in Fig. is subjected to a bending moment of 1500 N-m in a vertical plane. Calculate the maximum direct stress due to bending stating the point at which it acts.</w:t>
            </w:r>
          </w:p>
          <w:p w:rsidR="002B39CF" w:rsidRDefault="002B39CF" w:rsidP="005D3BC8">
            <w:pPr>
              <w:jc w:val="center"/>
              <w:rPr>
                <w:rFonts w:ascii="Cambria" w:hAnsi="Cambria" w:cs="Times New Roman"/>
                <w:b/>
                <w:sz w:val="24"/>
                <w:szCs w:val="24"/>
              </w:rPr>
            </w:pPr>
            <w:r>
              <w:rPr>
                <w:rFonts w:ascii="Cambria" w:hAnsi="Cambria" w:cs="Times New Roman"/>
                <w:b/>
                <w:noProof/>
                <w:sz w:val="24"/>
                <w:szCs w:val="24"/>
                <w:lang w:val="en-IN" w:eastAsia="en-IN" w:bidi="ta-IN"/>
              </w:rPr>
              <w:drawing>
                <wp:inline distT="0" distB="0" distL="0" distR="0">
                  <wp:extent cx="2724150" cy="1771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24150" cy="1771650"/>
                          </a:xfrm>
                          <a:prstGeom prst="rect">
                            <a:avLst/>
                          </a:prstGeom>
                          <a:noFill/>
                          <a:ln w="9525">
                            <a:noFill/>
                            <a:miter lim="800000"/>
                            <a:headEnd/>
                            <a:tailEnd/>
                          </a:ln>
                        </pic:spPr>
                      </pic:pic>
                    </a:graphicData>
                  </a:graphic>
                </wp:inline>
              </w:drawing>
            </w:r>
          </w:p>
        </w:tc>
        <w:tc>
          <w:tcPr>
            <w:tcW w:w="950"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13</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1</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4</w:t>
            </w:r>
          </w:p>
        </w:tc>
      </w:tr>
      <w:tr w:rsidR="00453CB3" w:rsidTr="007B00D7">
        <w:tc>
          <w:tcPr>
            <w:tcW w:w="8710" w:type="dxa"/>
            <w:gridSpan w:val="6"/>
          </w:tcPr>
          <w:p w:rsidR="00453CB3" w:rsidRDefault="00453CB3" w:rsidP="005D3BC8">
            <w:pPr>
              <w:jc w:val="center"/>
              <w:rPr>
                <w:rFonts w:ascii="Cambria" w:hAnsi="Cambria" w:cs="Times New Roman"/>
                <w:b/>
                <w:sz w:val="24"/>
                <w:szCs w:val="24"/>
              </w:rPr>
            </w:pPr>
          </w:p>
        </w:tc>
        <w:tc>
          <w:tcPr>
            <w:tcW w:w="866" w:type="dxa"/>
          </w:tcPr>
          <w:p w:rsidR="00453CB3" w:rsidRDefault="00453CB3" w:rsidP="005D3BC8">
            <w:pPr>
              <w:jc w:val="center"/>
              <w:rPr>
                <w:rFonts w:ascii="Cambria" w:hAnsi="Cambria" w:cs="Times New Roman"/>
                <w:b/>
                <w:sz w:val="24"/>
                <w:szCs w:val="24"/>
              </w:rPr>
            </w:pPr>
          </w:p>
        </w:tc>
      </w:tr>
      <w:tr w:rsidR="00453CB3" w:rsidTr="007B00D7">
        <w:tc>
          <w:tcPr>
            <w:tcW w:w="652" w:type="dxa"/>
            <w:vMerge w:val="restart"/>
          </w:tcPr>
          <w:p w:rsidR="00453CB3" w:rsidRDefault="00453CB3" w:rsidP="005D3BC8">
            <w:pPr>
              <w:jc w:val="center"/>
              <w:rPr>
                <w:rFonts w:ascii="Cambria" w:hAnsi="Cambria" w:cs="Times New Roman"/>
                <w:b/>
                <w:sz w:val="24"/>
                <w:szCs w:val="24"/>
              </w:rPr>
            </w:pPr>
          </w:p>
          <w:p w:rsidR="00453CB3" w:rsidRDefault="00453CB3" w:rsidP="005D3BC8">
            <w:pPr>
              <w:jc w:val="center"/>
              <w:rPr>
                <w:rFonts w:ascii="Cambria" w:hAnsi="Cambria" w:cs="Times New Roman"/>
                <w:b/>
                <w:sz w:val="24"/>
                <w:szCs w:val="24"/>
              </w:rPr>
            </w:pPr>
            <w:r>
              <w:rPr>
                <w:rFonts w:ascii="Cambria" w:hAnsi="Cambria" w:cs="Times New Roman"/>
                <w:b/>
                <w:sz w:val="24"/>
                <w:szCs w:val="24"/>
              </w:rPr>
              <w:t>12</w:t>
            </w: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a</w:t>
            </w:r>
          </w:p>
        </w:tc>
        <w:tc>
          <w:tcPr>
            <w:tcW w:w="541"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i</w:t>
            </w:r>
          </w:p>
        </w:tc>
        <w:tc>
          <w:tcPr>
            <w:tcW w:w="5084" w:type="dxa"/>
          </w:tcPr>
          <w:p w:rsidR="00453CB3" w:rsidRDefault="00E62ABC" w:rsidP="00E62ABC">
            <w:pPr>
              <w:rPr>
                <w:rFonts w:cs="Times New Roman"/>
                <w:bCs/>
                <w:sz w:val="23"/>
                <w:szCs w:val="23"/>
              </w:rPr>
            </w:pPr>
            <w:r w:rsidRPr="00E62ABC">
              <w:rPr>
                <w:rFonts w:cs="Times New Roman"/>
                <w:bCs/>
                <w:sz w:val="23"/>
                <w:szCs w:val="23"/>
              </w:rPr>
              <w:t xml:space="preserve">Find the normal stress distribution of a thin-walled Z-section, thickness t, height of the web h, and flange width h/2, when it's subjected to a bending </w:t>
            </w:r>
            <w:r w:rsidRPr="00E62ABC">
              <w:rPr>
                <w:rFonts w:cs="Times New Roman"/>
                <w:bCs/>
                <w:sz w:val="23"/>
                <w:szCs w:val="23"/>
              </w:rPr>
              <w:lastRenderedPageBreak/>
              <w:t>moment Mx.</w:t>
            </w:r>
          </w:p>
          <w:p w:rsidR="00E62ABC" w:rsidRPr="00E62ABC" w:rsidRDefault="00E62ABC" w:rsidP="00E62ABC">
            <w:pPr>
              <w:jc w:val="center"/>
              <w:rPr>
                <w:rFonts w:cs="Times New Roman"/>
                <w:bCs/>
                <w:sz w:val="23"/>
                <w:szCs w:val="23"/>
              </w:rPr>
            </w:pPr>
            <w:r>
              <w:rPr>
                <w:rFonts w:cs="Times New Roman"/>
                <w:bCs/>
                <w:noProof/>
                <w:sz w:val="23"/>
                <w:szCs w:val="23"/>
                <w:lang w:val="en-IN" w:eastAsia="en-IN" w:bidi="ta-IN"/>
              </w:rPr>
              <w:drawing>
                <wp:inline distT="0" distB="0" distL="0" distR="0">
                  <wp:extent cx="2762250" cy="1808558"/>
                  <wp:effectExtent l="19050" t="0" r="0" b="0"/>
                  <wp:docPr id="2" name="Picture 1" descr="WhatsApp Image 2024-08-28 at 3.10.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8 at 3.10.16 PM.jpeg"/>
                          <pic:cNvPicPr/>
                        </pic:nvPicPr>
                        <pic:blipFill>
                          <a:blip r:embed="rId8" cstate="print"/>
                          <a:stretch>
                            <a:fillRect/>
                          </a:stretch>
                        </pic:blipFill>
                        <pic:spPr>
                          <a:xfrm>
                            <a:off x="0" y="0"/>
                            <a:ext cx="2764479" cy="1810018"/>
                          </a:xfrm>
                          <a:prstGeom prst="rect">
                            <a:avLst/>
                          </a:prstGeom>
                        </pic:spPr>
                      </pic:pic>
                    </a:graphicData>
                  </a:graphic>
                </wp:inline>
              </w:drawing>
            </w:r>
          </w:p>
        </w:tc>
        <w:tc>
          <w:tcPr>
            <w:tcW w:w="950"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lastRenderedPageBreak/>
              <w:t>13</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1</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4</w:t>
            </w:r>
          </w:p>
        </w:tc>
      </w:tr>
      <w:tr w:rsidR="00453CB3" w:rsidTr="00127237">
        <w:tc>
          <w:tcPr>
            <w:tcW w:w="652" w:type="dxa"/>
            <w:vMerge/>
          </w:tcPr>
          <w:p w:rsidR="00453CB3" w:rsidRDefault="00453CB3" w:rsidP="005D3BC8">
            <w:pPr>
              <w:jc w:val="center"/>
              <w:rPr>
                <w:rFonts w:ascii="Cambria" w:hAnsi="Cambria" w:cs="Times New Roman"/>
                <w:b/>
                <w:sz w:val="24"/>
                <w:szCs w:val="24"/>
              </w:rPr>
            </w:pPr>
          </w:p>
        </w:tc>
        <w:tc>
          <w:tcPr>
            <w:tcW w:w="8924" w:type="dxa"/>
            <w:gridSpan w:val="6"/>
          </w:tcPr>
          <w:p w:rsidR="00453CB3" w:rsidRDefault="00453CB3" w:rsidP="005D3BC8">
            <w:pPr>
              <w:jc w:val="center"/>
              <w:rPr>
                <w:rFonts w:ascii="Cambria" w:hAnsi="Cambria" w:cs="Times New Roman"/>
                <w:b/>
                <w:sz w:val="24"/>
                <w:szCs w:val="24"/>
              </w:rPr>
            </w:pPr>
            <w:r>
              <w:rPr>
                <w:rFonts w:ascii="Cambria" w:hAnsi="Cambria" w:cs="Times New Roman"/>
                <w:b/>
                <w:sz w:val="24"/>
                <w:szCs w:val="24"/>
              </w:rPr>
              <w:t>or</w:t>
            </w:r>
          </w:p>
        </w:tc>
      </w:tr>
      <w:tr w:rsidR="00453CB3" w:rsidTr="007B00D7">
        <w:tc>
          <w:tcPr>
            <w:tcW w:w="652" w:type="dxa"/>
            <w:vMerge/>
          </w:tcPr>
          <w:p w:rsidR="00453CB3" w:rsidRDefault="00453CB3" w:rsidP="005D3BC8">
            <w:pPr>
              <w:jc w:val="center"/>
              <w:rPr>
                <w:rFonts w:ascii="Cambria" w:hAnsi="Cambria" w:cs="Times New Roman"/>
                <w:b/>
                <w:sz w:val="24"/>
                <w:szCs w:val="24"/>
              </w:rPr>
            </w:pP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b</w:t>
            </w:r>
          </w:p>
        </w:tc>
        <w:tc>
          <w:tcPr>
            <w:tcW w:w="541"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ii</w:t>
            </w:r>
          </w:p>
        </w:tc>
        <w:tc>
          <w:tcPr>
            <w:tcW w:w="5084" w:type="dxa"/>
          </w:tcPr>
          <w:p w:rsidR="00BC5782" w:rsidRPr="00BC5782" w:rsidRDefault="00BC5782" w:rsidP="00BC5782">
            <w:pPr>
              <w:rPr>
                <w:rFonts w:cs="Times New Roman"/>
                <w:bCs/>
                <w:sz w:val="23"/>
                <w:szCs w:val="23"/>
              </w:rPr>
            </w:pPr>
            <w:r w:rsidRPr="00BC5782">
              <w:rPr>
                <w:rFonts w:cs="Times New Roman"/>
                <w:bCs/>
                <w:sz w:val="23"/>
                <w:szCs w:val="23"/>
              </w:rPr>
              <w:t>A bending moment of 3000 Nm is applied to the purlin in a plane at an angle 30° to vertical axis. If the sense of bending moment is such that component Mx and My both produces tension in positive XY quadrant, calculate the maximum direct stress in purlin stating clearly at which point it acts.</w:t>
            </w:r>
          </w:p>
          <w:p w:rsidR="00453CB3" w:rsidRDefault="00BC5782" w:rsidP="005D3BC8">
            <w:pPr>
              <w:jc w:val="center"/>
              <w:rPr>
                <w:rFonts w:ascii="Cambria" w:hAnsi="Cambria" w:cs="Times New Roman"/>
                <w:b/>
                <w:sz w:val="24"/>
                <w:szCs w:val="24"/>
              </w:rPr>
            </w:pPr>
            <w:r>
              <w:rPr>
                <w:rFonts w:ascii="Cambria" w:hAnsi="Cambria" w:cs="Times New Roman"/>
                <w:b/>
                <w:noProof/>
                <w:sz w:val="24"/>
                <w:szCs w:val="24"/>
                <w:lang w:val="en-IN" w:eastAsia="en-IN" w:bidi="ta-IN"/>
              </w:rPr>
              <w:drawing>
                <wp:inline distT="0" distB="0" distL="0" distR="0">
                  <wp:extent cx="2743200" cy="1895475"/>
                  <wp:effectExtent l="19050" t="0" r="0" b="0"/>
                  <wp:docPr id="3" name="Picture 2" descr="2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m.jpg"/>
                          <pic:cNvPicPr/>
                        </pic:nvPicPr>
                        <pic:blipFill>
                          <a:blip r:embed="rId9" cstate="print"/>
                          <a:stretch>
                            <a:fillRect/>
                          </a:stretch>
                        </pic:blipFill>
                        <pic:spPr>
                          <a:xfrm>
                            <a:off x="0" y="0"/>
                            <a:ext cx="2745442" cy="1897024"/>
                          </a:xfrm>
                          <a:prstGeom prst="rect">
                            <a:avLst/>
                          </a:prstGeom>
                        </pic:spPr>
                      </pic:pic>
                    </a:graphicData>
                  </a:graphic>
                </wp:inline>
              </w:drawing>
            </w:r>
          </w:p>
        </w:tc>
        <w:tc>
          <w:tcPr>
            <w:tcW w:w="950"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13</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1</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4</w:t>
            </w:r>
          </w:p>
        </w:tc>
      </w:tr>
      <w:tr w:rsidR="00453CB3" w:rsidTr="007B00D7">
        <w:tc>
          <w:tcPr>
            <w:tcW w:w="8710" w:type="dxa"/>
            <w:gridSpan w:val="6"/>
          </w:tcPr>
          <w:p w:rsidR="00453CB3" w:rsidRDefault="00453CB3" w:rsidP="005D3BC8">
            <w:pPr>
              <w:jc w:val="center"/>
              <w:rPr>
                <w:rFonts w:ascii="Cambria" w:hAnsi="Cambria" w:cs="Times New Roman"/>
                <w:b/>
                <w:sz w:val="24"/>
                <w:szCs w:val="24"/>
              </w:rPr>
            </w:pPr>
          </w:p>
        </w:tc>
        <w:tc>
          <w:tcPr>
            <w:tcW w:w="866" w:type="dxa"/>
          </w:tcPr>
          <w:p w:rsidR="00453CB3" w:rsidRDefault="00453CB3" w:rsidP="005D3BC8">
            <w:pPr>
              <w:jc w:val="center"/>
              <w:rPr>
                <w:rFonts w:ascii="Cambria" w:hAnsi="Cambria" w:cs="Times New Roman"/>
                <w:b/>
                <w:sz w:val="24"/>
                <w:szCs w:val="24"/>
              </w:rPr>
            </w:pPr>
          </w:p>
        </w:tc>
      </w:tr>
      <w:tr w:rsidR="00453CB3" w:rsidTr="007B00D7">
        <w:tc>
          <w:tcPr>
            <w:tcW w:w="652" w:type="dxa"/>
            <w:vMerge w:val="restart"/>
          </w:tcPr>
          <w:p w:rsidR="00453CB3" w:rsidRDefault="00453CB3" w:rsidP="005D3BC8">
            <w:pPr>
              <w:jc w:val="center"/>
              <w:rPr>
                <w:rFonts w:ascii="Cambria" w:hAnsi="Cambria" w:cs="Times New Roman"/>
                <w:b/>
                <w:sz w:val="24"/>
                <w:szCs w:val="24"/>
              </w:rPr>
            </w:pPr>
          </w:p>
          <w:p w:rsidR="00453CB3" w:rsidRDefault="00453CB3" w:rsidP="005D3BC8">
            <w:pPr>
              <w:jc w:val="center"/>
              <w:rPr>
                <w:rFonts w:ascii="Cambria" w:hAnsi="Cambria" w:cs="Times New Roman"/>
                <w:b/>
                <w:sz w:val="24"/>
                <w:szCs w:val="24"/>
              </w:rPr>
            </w:pPr>
            <w:r>
              <w:rPr>
                <w:rFonts w:ascii="Cambria" w:hAnsi="Cambria" w:cs="Times New Roman"/>
                <w:b/>
                <w:sz w:val="24"/>
                <w:szCs w:val="24"/>
              </w:rPr>
              <w:t>13</w:t>
            </w: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a</w:t>
            </w:r>
          </w:p>
        </w:tc>
        <w:tc>
          <w:tcPr>
            <w:tcW w:w="541"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i</w:t>
            </w:r>
          </w:p>
        </w:tc>
        <w:tc>
          <w:tcPr>
            <w:tcW w:w="5084" w:type="dxa"/>
          </w:tcPr>
          <w:p w:rsidR="00B47676" w:rsidRDefault="00B47676" w:rsidP="00B47676">
            <w:pPr>
              <w:rPr>
                <w:rFonts w:cs="Times New Roman"/>
                <w:b/>
                <w:sz w:val="23"/>
                <w:szCs w:val="23"/>
              </w:rPr>
            </w:pPr>
            <w:r w:rsidRPr="00B47676">
              <w:rPr>
                <w:rFonts w:cs="Times New Roman"/>
                <w:b/>
                <w:sz w:val="23"/>
                <w:szCs w:val="23"/>
              </w:rPr>
              <w:t>Find the bending stress at location A and B of I-section and calculate the angle. A 10 kN·m bending moment acts at an angle of 30° as shown in the figure.</w:t>
            </w:r>
          </w:p>
          <w:p w:rsidR="00453CB3" w:rsidRDefault="00B47676" w:rsidP="00B47676">
            <w:pPr>
              <w:jc w:val="center"/>
              <w:rPr>
                <w:rFonts w:ascii="Cambria" w:hAnsi="Cambria" w:cs="Times New Roman"/>
                <w:b/>
                <w:sz w:val="24"/>
                <w:szCs w:val="24"/>
              </w:rPr>
            </w:pPr>
            <w:r>
              <w:rPr>
                <w:rFonts w:ascii="Cambria" w:hAnsi="Cambria" w:cs="Times New Roman"/>
                <w:b/>
                <w:noProof/>
                <w:sz w:val="24"/>
                <w:szCs w:val="24"/>
                <w:lang w:val="en-IN" w:eastAsia="en-IN" w:bidi="ta-IN"/>
              </w:rPr>
              <w:drawing>
                <wp:inline distT="0" distB="0" distL="0" distR="0">
                  <wp:extent cx="2628900" cy="1743075"/>
                  <wp:effectExtent l="19050" t="0" r="0" b="0"/>
                  <wp:docPr id="4" name="Picture 3" descr="3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sm.jpg"/>
                          <pic:cNvPicPr/>
                        </pic:nvPicPr>
                        <pic:blipFill>
                          <a:blip r:embed="rId10" cstate="print"/>
                          <a:stretch>
                            <a:fillRect/>
                          </a:stretch>
                        </pic:blipFill>
                        <pic:spPr>
                          <a:xfrm>
                            <a:off x="0" y="0"/>
                            <a:ext cx="2632797" cy="1745659"/>
                          </a:xfrm>
                          <a:prstGeom prst="rect">
                            <a:avLst/>
                          </a:prstGeom>
                        </pic:spPr>
                      </pic:pic>
                    </a:graphicData>
                  </a:graphic>
                </wp:inline>
              </w:drawing>
            </w:r>
          </w:p>
        </w:tc>
        <w:tc>
          <w:tcPr>
            <w:tcW w:w="950"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14</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2</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3</w:t>
            </w:r>
          </w:p>
        </w:tc>
      </w:tr>
      <w:tr w:rsidR="00453CB3" w:rsidTr="005E0AEC">
        <w:tc>
          <w:tcPr>
            <w:tcW w:w="652" w:type="dxa"/>
            <w:vMerge/>
          </w:tcPr>
          <w:p w:rsidR="00453CB3" w:rsidRDefault="00453CB3" w:rsidP="005D3BC8">
            <w:pPr>
              <w:jc w:val="center"/>
              <w:rPr>
                <w:rFonts w:ascii="Cambria" w:hAnsi="Cambria" w:cs="Times New Roman"/>
                <w:b/>
                <w:sz w:val="24"/>
                <w:szCs w:val="24"/>
              </w:rPr>
            </w:pPr>
          </w:p>
        </w:tc>
        <w:tc>
          <w:tcPr>
            <w:tcW w:w="8924" w:type="dxa"/>
            <w:gridSpan w:val="6"/>
          </w:tcPr>
          <w:p w:rsidR="00453CB3" w:rsidRDefault="00453CB3" w:rsidP="007F62D2">
            <w:pPr>
              <w:jc w:val="center"/>
              <w:rPr>
                <w:rFonts w:ascii="Cambria" w:hAnsi="Cambria" w:cs="Times New Roman"/>
                <w:b/>
                <w:sz w:val="24"/>
                <w:szCs w:val="24"/>
              </w:rPr>
            </w:pPr>
            <w:r>
              <w:rPr>
                <w:rFonts w:ascii="Cambria" w:hAnsi="Cambria" w:cs="Times New Roman"/>
                <w:b/>
                <w:sz w:val="24"/>
                <w:szCs w:val="24"/>
              </w:rPr>
              <w:t>or</w:t>
            </w:r>
          </w:p>
        </w:tc>
      </w:tr>
      <w:tr w:rsidR="00453CB3" w:rsidTr="007B00D7">
        <w:tc>
          <w:tcPr>
            <w:tcW w:w="652" w:type="dxa"/>
            <w:vMerge/>
          </w:tcPr>
          <w:p w:rsidR="00453CB3" w:rsidRDefault="00453CB3" w:rsidP="005D3BC8">
            <w:pPr>
              <w:jc w:val="center"/>
              <w:rPr>
                <w:rFonts w:ascii="Cambria" w:hAnsi="Cambria" w:cs="Times New Roman"/>
                <w:b/>
                <w:sz w:val="24"/>
                <w:szCs w:val="24"/>
              </w:rPr>
            </w:pPr>
          </w:p>
        </w:tc>
        <w:tc>
          <w:tcPr>
            <w:tcW w:w="540"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b</w:t>
            </w:r>
          </w:p>
        </w:tc>
        <w:tc>
          <w:tcPr>
            <w:tcW w:w="541" w:type="dxa"/>
          </w:tcPr>
          <w:p w:rsidR="00453CB3" w:rsidRDefault="00453CB3" w:rsidP="005D3BC8">
            <w:pPr>
              <w:jc w:val="center"/>
              <w:rPr>
                <w:rFonts w:ascii="Cambria" w:hAnsi="Cambria" w:cs="Times New Roman"/>
                <w:b/>
                <w:sz w:val="24"/>
                <w:szCs w:val="24"/>
              </w:rPr>
            </w:pPr>
            <w:r>
              <w:rPr>
                <w:rFonts w:ascii="Cambria" w:hAnsi="Cambria" w:cs="Times New Roman"/>
                <w:b/>
                <w:sz w:val="24"/>
                <w:szCs w:val="24"/>
              </w:rPr>
              <w:t>ii</w:t>
            </w:r>
          </w:p>
        </w:tc>
        <w:tc>
          <w:tcPr>
            <w:tcW w:w="5084" w:type="dxa"/>
          </w:tcPr>
          <w:p w:rsidR="00AA6364" w:rsidRPr="00AA6364" w:rsidRDefault="00A73FFD" w:rsidP="00A73FFD">
            <w:pPr>
              <w:rPr>
                <w:rFonts w:cs="Times New Roman"/>
                <w:bCs/>
                <w:sz w:val="23"/>
                <w:szCs w:val="23"/>
              </w:rPr>
            </w:pPr>
            <w:r w:rsidRPr="009B798E">
              <w:rPr>
                <w:rFonts w:cs="Times New Roman"/>
                <w:bCs/>
                <w:sz w:val="23"/>
                <w:szCs w:val="23"/>
              </w:rPr>
              <w:t>Derive an expression for determining the shear stress of an open section beam</w:t>
            </w:r>
            <w:r>
              <w:rPr>
                <w:rFonts w:cs="Times New Roman"/>
                <w:bCs/>
                <w:sz w:val="23"/>
                <w:szCs w:val="23"/>
              </w:rPr>
              <w:t xml:space="preserve"> with a neat sketch.</w:t>
            </w:r>
          </w:p>
        </w:tc>
        <w:tc>
          <w:tcPr>
            <w:tcW w:w="950"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14</w:t>
            </w:r>
          </w:p>
        </w:tc>
        <w:tc>
          <w:tcPr>
            <w:tcW w:w="943"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CO</w:t>
            </w:r>
            <w:r w:rsidR="001D54A7">
              <w:rPr>
                <w:rFonts w:ascii="Cambria" w:hAnsi="Cambria" w:cs="Times New Roman"/>
                <w:b/>
                <w:sz w:val="24"/>
                <w:szCs w:val="24"/>
              </w:rPr>
              <w:t>2</w:t>
            </w:r>
          </w:p>
        </w:tc>
        <w:tc>
          <w:tcPr>
            <w:tcW w:w="866" w:type="dxa"/>
          </w:tcPr>
          <w:p w:rsidR="00453CB3" w:rsidRDefault="00453CB3" w:rsidP="00FE2855">
            <w:pPr>
              <w:jc w:val="center"/>
              <w:rPr>
                <w:rFonts w:ascii="Cambria" w:hAnsi="Cambria" w:cs="Times New Roman"/>
                <w:b/>
                <w:sz w:val="24"/>
                <w:szCs w:val="24"/>
              </w:rPr>
            </w:pPr>
            <w:r>
              <w:rPr>
                <w:rFonts w:ascii="Cambria" w:hAnsi="Cambria" w:cs="Times New Roman"/>
                <w:b/>
                <w:sz w:val="24"/>
                <w:szCs w:val="24"/>
              </w:rPr>
              <w:t>BTL</w:t>
            </w:r>
            <w:r w:rsidR="001D54A7">
              <w:rPr>
                <w:rFonts w:ascii="Cambria" w:hAnsi="Cambria" w:cs="Times New Roman"/>
                <w:b/>
                <w:sz w:val="24"/>
                <w:szCs w:val="24"/>
              </w:rPr>
              <w:t>3</w:t>
            </w:r>
          </w:p>
        </w:tc>
      </w:tr>
    </w:tbl>
    <w:p w:rsidR="007B00D7" w:rsidRDefault="007B00D7" w:rsidP="005F04E1">
      <w:pPr>
        <w:tabs>
          <w:tab w:val="left" w:pos="7500"/>
        </w:tabs>
        <w:ind w:firstLine="720"/>
        <w:rPr>
          <w:rFonts w:ascii="Cambria" w:hAnsi="Cambria" w:cs="Times New Roman"/>
          <w:sz w:val="24"/>
          <w:szCs w:val="24"/>
        </w:rPr>
      </w:pPr>
    </w:p>
    <w:p w:rsidR="007B00D7" w:rsidRPr="007B00D7" w:rsidRDefault="005F04E1" w:rsidP="005F04E1">
      <w:pPr>
        <w:tabs>
          <w:tab w:val="left" w:pos="7500"/>
        </w:tabs>
        <w:ind w:firstLine="720"/>
        <w:rPr>
          <w:rFonts w:ascii="Cambria" w:hAnsi="Cambria" w:cs="Times New Roman"/>
          <w:b/>
          <w:bCs/>
          <w:sz w:val="24"/>
          <w:szCs w:val="24"/>
        </w:rPr>
      </w:pPr>
      <w:r w:rsidRPr="007B00D7">
        <w:rPr>
          <w:rFonts w:ascii="Cambria" w:hAnsi="Cambria" w:cs="Times New Roman"/>
          <w:b/>
          <w:bCs/>
          <w:sz w:val="24"/>
          <w:szCs w:val="24"/>
        </w:rPr>
        <w:t>Prepared by</w:t>
      </w:r>
      <w:r w:rsidRPr="007B00D7">
        <w:rPr>
          <w:rFonts w:ascii="Cambria" w:hAnsi="Cambria" w:cs="Times New Roman"/>
          <w:b/>
          <w:bCs/>
          <w:sz w:val="24"/>
          <w:szCs w:val="24"/>
        </w:rPr>
        <w:tab/>
        <w:t>Verified by</w:t>
      </w:r>
    </w:p>
    <w:sectPr w:rsidR="007B00D7" w:rsidRPr="007B00D7" w:rsidSect="00E073E6">
      <w:pgSz w:w="12240" w:h="15840"/>
      <w:pgMar w:top="56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6F" w:rsidRDefault="00F5746F" w:rsidP="005F04E1">
      <w:pPr>
        <w:spacing w:after="0" w:line="240" w:lineRule="auto"/>
      </w:pPr>
      <w:r>
        <w:separator/>
      </w:r>
    </w:p>
  </w:endnote>
  <w:endnote w:type="continuationSeparator" w:id="1">
    <w:p w:rsidR="00F5746F" w:rsidRDefault="00F5746F" w:rsidP="005F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6F" w:rsidRDefault="00F5746F" w:rsidP="005F04E1">
      <w:pPr>
        <w:spacing w:after="0" w:line="240" w:lineRule="auto"/>
      </w:pPr>
      <w:r>
        <w:separator/>
      </w:r>
    </w:p>
  </w:footnote>
  <w:footnote w:type="continuationSeparator" w:id="1">
    <w:p w:rsidR="00F5746F" w:rsidRDefault="00F5746F" w:rsidP="005F0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20C1"/>
    <w:multiLevelType w:val="hybridMultilevel"/>
    <w:tmpl w:val="85E4E756"/>
    <w:lvl w:ilvl="0" w:tplc="595204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B31CB4"/>
    <w:multiLevelType w:val="hybridMultilevel"/>
    <w:tmpl w:val="ACC4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138A2"/>
    <w:multiLevelType w:val="multilevel"/>
    <w:tmpl w:val="ADC299B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F86E74"/>
    <w:multiLevelType w:val="hybridMultilevel"/>
    <w:tmpl w:val="5192C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F60BE0"/>
    <w:multiLevelType w:val="hybridMultilevel"/>
    <w:tmpl w:val="9478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74B1"/>
    <w:multiLevelType w:val="hybridMultilevel"/>
    <w:tmpl w:val="C638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D7DC8"/>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15432"/>
    <w:multiLevelType w:val="hybridMultilevel"/>
    <w:tmpl w:val="A7D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35C9A"/>
    <w:multiLevelType w:val="hybridMultilevel"/>
    <w:tmpl w:val="8FA637EE"/>
    <w:lvl w:ilvl="0" w:tplc="BB30C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D35D93"/>
    <w:multiLevelType w:val="hybridMultilevel"/>
    <w:tmpl w:val="391EACB6"/>
    <w:lvl w:ilvl="0" w:tplc="07662FE8">
      <w:start w:val="1"/>
      <w:numFmt w:val="low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nsid w:val="3F904B73"/>
    <w:multiLevelType w:val="hybridMultilevel"/>
    <w:tmpl w:val="42484F1E"/>
    <w:lvl w:ilvl="0" w:tplc="95E290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98B0298"/>
    <w:multiLevelType w:val="hybridMultilevel"/>
    <w:tmpl w:val="8FD093AC"/>
    <w:lvl w:ilvl="0" w:tplc="F4A883C4">
      <w:start w:val="2"/>
      <w:numFmt w:val="lowerLetter"/>
      <w:lvlText w:val="(%1)"/>
      <w:lvlJc w:val="left"/>
      <w:pPr>
        <w:ind w:left="1080" w:hanging="360"/>
      </w:pPr>
      <w:rPr>
        <w:rFonts w:eastAsia="Calibri"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D41D80"/>
    <w:multiLevelType w:val="multilevel"/>
    <w:tmpl w:val="F6187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46C60EA"/>
    <w:multiLevelType w:val="multilevel"/>
    <w:tmpl w:val="70CE0D1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1D2776"/>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D0A32"/>
    <w:multiLevelType w:val="hybridMultilevel"/>
    <w:tmpl w:val="39DA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D6C2C"/>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C47D95"/>
    <w:multiLevelType w:val="hybridMultilevel"/>
    <w:tmpl w:val="DF067228"/>
    <w:lvl w:ilvl="0" w:tplc="E5521D6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5"/>
  </w:num>
  <w:num w:numId="4">
    <w:abstractNumId w:val="4"/>
  </w:num>
  <w:num w:numId="5">
    <w:abstractNumId w:val="9"/>
  </w:num>
  <w:num w:numId="6">
    <w:abstractNumId w:val="6"/>
  </w:num>
  <w:num w:numId="7">
    <w:abstractNumId w:val="2"/>
  </w:num>
  <w:num w:numId="8">
    <w:abstractNumId w:val="12"/>
  </w:num>
  <w:num w:numId="9">
    <w:abstractNumId w:val="13"/>
  </w:num>
  <w:num w:numId="10">
    <w:abstractNumId w:val="11"/>
  </w:num>
  <w:num w:numId="11">
    <w:abstractNumId w:val="17"/>
  </w:num>
  <w:num w:numId="12">
    <w:abstractNumId w:val="5"/>
  </w:num>
  <w:num w:numId="13">
    <w:abstractNumId w:val="14"/>
  </w:num>
  <w:num w:numId="14">
    <w:abstractNumId w:val="3"/>
  </w:num>
  <w:num w:numId="15">
    <w:abstractNumId w:val="10"/>
  </w:num>
  <w:num w:numId="16">
    <w:abstractNumId w:val="8"/>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7774"/>
    <w:rsid w:val="000264A9"/>
    <w:rsid w:val="0004185C"/>
    <w:rsid w:val="000657C3"/>
    <w:rsid w:val="00067A10"/>
    <w:rsid w:val="0008110E"/>
    <w:rsid w:val="00081120"/>
    <w:rsid w:val="00092CDA"/>
    <w:rsid w:val="000A4E63"/>
    <w:rsid w:val="000A5429"/>
    <w:rsid w:val="000E467F"/>
    <w:rsid w:val="00114917"/>
    <w:rsid w:val="00124631"/>
    <w:rsid w:val="00127D76"/>
    <w:rsid w:val="00131D1B"/>
    <w:rsid w:val="00132439"/>
    <w:rsid w:val="00142BBF"/>
    <w:rsid w:val="001773DC"/>
    <w:rsid w:val="001837B6"/>
    <w:rsid w:val="001D54A7"/>
    <w:rsid w:val="001D72DB"/>
    <w:rsid w:val="001E1C09"/>
    <w:rsid w:val="001E1CFC"/>
    <w:rsid w:val="001E2A1A"/>
    <w:rsid w:val="001E4236"/>
    <w:rsid w:val="001E7E62"/>
    <w:rsid w:val="001F2DE6"/>
    <w:rsid w:val="002232CD"/>
    <w:rsid w:val="0029081E"/>
    <w:rsid w:val="002930C2"/>
    <w:rsid w:val="002958C2"/>
    <w:rsid w:val="00296DE3"/>
    <w:rsid w:val="002B39CF"/>
    <w:rsid w:val="002B612D"/>
    <w:rsid w:val="002C3B29"/>
    <w:rsid w:val="002D5F0C"/>
    <w:rsid w:val="002F6EEF"/>
    <w:rsid w:val="00333A69"/>
    <w:rsid w:val="003369FE"/>
    <w:rsid w:val="003416E6"/>
    <w:rsid w:val="00343096"/>
    <w:rsid w:val="00356BB8"/>
    <w:rsid w:val="00367FCE"/>
    <w:rsid w:val="0037493C"/>
    <w:rsid w:val="00380356"/>
    <w:rsid w:val="003856D6"/>
    <w:rsid w:val="003B38D9"/>
    <w:rsid w:val="003B605E"/>
    <w:rsid w:val="003B60C0"/>
    <w:rsid w:val="003D1CC1"/>
    <w:rsid w:val="003D6C70"/>
    <w:rsid w:val="003E6ECF"/>
    <w:rsid w:val="003F352B"/>
    <w:rsid w:val="003F6E30"/>
    <w:rsid w:val="0042054C"/>
    <w:rsid w:val="00425ABA"/>
    <w:rsid w:val="00430FE2"/>
    <w:rsid w:val="004334B6"/>
    <w:rsid w:val="00441AB3"/>
    <w:rsid w:val="00445895"/>
    <w:rsid w:val="00450DF7"/>
    <w:rsid w:val="00453CB3"/>
    <w:rsid w:val="00460083"/>
    <w:rsid w:val="00461768"/>
    <w:rsid w:val="00464B4F"/>
    <w:rsid w:val="0048292B"/>
    <w:rsid w:val="00490346"/>
    <w:rsid w:val="004B0B86"/>
    <w:rsid w:val="004C5D78"/>
    <w:rsid w:val="004D28F7"/>
    <w:rsid w:val="004E7E08"/>
    <w:rsid w:val="004F1FD8"/>
    <w:rsid w:val="00504A6A"/>
    <w:rsid w:val="00511024"/>
    <w:rsid w:val="00525AFD"/>
    <w:rsid w:val="00545926"/>
    <w:rsid w:val="005470F7"/>
    <w:rsid w:val="00547A09"/>
    <w:rsid w:val="00564B6C"/>
    <w:rsid w:val="005761FE"/>
    <w:rsid w:val="005E62D1"/>
    <w:rsid w:val="005F04E1"/>
    <w:rsid w:val="005F5676"/>
    <w:rsid w:val="005F7A76"/>
    <w:rsid w:val="00620336"/>
    <w:rsid w:val="006274D0"/>
    <w:rsid w:val="0062791C"/>
    <w:rsid w:val="00637770"/>
    <w:rsid w:val="00640F19"/>
    <w:rsid w:val="006603BE"/>
    <w:rsid w:val="006965CA"/>
    <w:rsid w:val="006A7BC5"/>
    <w:rsid w:val="006B2D36"/>
    <w:rsid w:val="006C3DAA"/>
    <w:rsid w:val="006E61C4"/>
    <w:rsid w:val="006E6297"/>
    <w:rsid w:val="0072027C"/>
    <w:rsid w:val="00737186"/>
    <w:rsid w:val="00770BFF"/>
    <w:rsid w:val="00782048"/>
    <w:rsid w:val="00790125"/>
    <w:rsid w:val="00792F78"/>
    <w:rsid w:val="0079408B"/>
    <w:rsid w:val="007B00D7"/>
    <w:rsid w:val="007B122D"/>
    <w:rsid w:val="007C46D9"/>
    <w:rsid w:val="007C5667"/>
    <w:rsid w:val="007C6062"/>
    <w:rsid w:val="007D7F69"/>
    <w:rsid w:val="007E158D"/>
    <w:rsid w:val="007E1EA2"/>
    <w:rsid w:val="007E3A40"/>
    <w:rsid w:val="0080129E"/>
    <w:rsid w:val="00807588"/>
    <w:rsid w:val="00817EB1"/>
    <w:rsid w:val="008215EE"/>
    <w:rsid w:val="0082616F"/>
    <w:rsid w:val="00853DE0"/>
    <w:rsid w:val="00857AD4"/>
    <w:rsid w:val="00861605"/>
    <w:rsid w:val="00874FC4"/>
    <w:rsid w:val="008775FA"/>
    <w:rsid w:val="00880DCA"/>
    <w:rsid w:val="00884012"/>
    <w:rsid w:val="0089013B"/>
    <w:rsid w:val="00890870"/>
    <w:rsid w:val="0089096D"/>
    <w:rsid w:val="008A12E2"/>
    <w:rsid w:val="008B77FB"/>
    <w:rsid w:val="008C7D8E"/>
    <w:rsid w:val="009008EF"/>
    <w:rsid w:val="00900982"/>
    <w:rsid w:val="009229B4"/>
    <w:rsid w:val="009256B1"/>
    <w:rsid w:val="00937161"/>
    <w:rsid w:val="00944614"/>
    <w:rsid w:val="0094493A"/>
    <w:rsid w:val="009460C0"/>
    <w:rsid w:val="00964704"/>
    <w:rsid w:val="0096775A"/>
    <w:rsid w:val="00974276"/>
    <w:rsid w:val="009757F5"/>
    <w:rsid w:val="00982D25"/>
    <w:rsid w:val="00994633"/>
    <w:rsid w:val="009A75AE"/>
    <w:rsid w:val="009A7768"/>
    <w:rsid w:val="009B5D0E"/>
    <w:rsid w:val="009C5134"/>
    <w:rsid w:val="009E3CF9"/>
    <w:rsid w:val="009F2401"/>
    <w:rsid w:val="009F46B3"/>
    <w:rsid w:val="00A20CE1"/>
    <w:rsid w:val="00A30278"/>
    <w:rsid w:val="00A41A63"/>
    <w:rsid w:val="00A52349"/>
    <w:rsid w:val="00A73FFD"/>
    <w:rsid w:val="00A83051"/>
    <w:rsid w:val="00A8785E"/>
    <w:rsid w:val="00A91321"/>
    <w:rsid w:val="00AA3085"/>
    <w:rsid w:val="00AA6364"/>
    <w:rsid w:val="00AA64DC"/>
    <w:rsid w:val="00AB5534"/>
    <w:rsid w:val="00AD0414"/>
    <w:rsid w:val="00B430DB"/>
    <w:rsid w:val="00B47676"/>
    <w:rsid w:val="00B6055C"/>
    <w:rsid w:val="00B83D8F"/>
    <w:rsid w:val="00B96BC2"/>
    <w:rsid w:val="00BB34CC"/>
    <w:rsid w:val="00BB7CD0"/>
    <w:rsid w:val="00BC5782"/>
    <w:rsid w:val="00BF3757"/>
    <w:rsid w:val="00BF3961"/>
    <w:rsid w:val="00BF6BBE"/>
    <w:rsid w:val="00C0687E"/>
    <w:rsid w:val="00C57931"/>
    <w:rsid w:val="00C75216"/>
    <w:rsid w:val="00C75E6B"/>
    <w:rsid w:val="00C82080"/>
    <w:rsid w:val="00C93EF5"/>
    <w:rsid w:val="00CA11BD"/>
    <w:rsid w:val="00CE7312"/>
    <w:rsid w:val="00D226D8"/>
    <w:rsid w:val="00D45201"/>
    <w:rsid w:val="00D86AA5"/>
    <w:rsid w:val="00DC7801"/>
    <w:rsid w:val="00DD6389"/>
    <w:rsid w:val="00DE2453"/>
    <w:rsid w:val="00E073E6"/>
    <w:rsid w:val="00E13A67"/>
    <w:rsid w:val="00E237F9"/>
    <w:rsid w:val="00E33326"/>
    <w:rsid w:val="00E403A3"/>
    <w:rsid w:val="00E4743C"/>
    <w:rsid w:val="00E503A0"/>
    <w:rsid w:val="00E530D2"/>
    <w:rsid w:val="00E62ABC"/>
    <w:rsid w:val="00E630C6"/>
    <w:rsid w:val="00E64793"/>
    <w:rsid w:val="00E71CD6"/>
    <w:rsid w:val="00E76FBB"/>
    <w:rsid w:val="00E810FC"/>
    <w:rsid w:val="00E851B9"/>
    <w:rsid w:val="00E87A88"/>
    <w:rsid w:val="00EC2B54"/>
    <w:rsid w:val="00EC5C30"/>
    <w:rsid w:val="00ED0102"/>
    <w:rsid w:val="00ED5B8E"/>
    <w:rsid w:val="00ED7774"/>
    <w:rsid w:val="00F01F84"/>
    <w:rsid w:val="00F06A8A"/>
    <w:rsid w:val="00F1093A"/>
    <w:rsid w:val="00F17DB0"/>
    <w:rsid w:val="00F22C46"/>
    <w:rsid w:val="00F264F5"/>
    <w:rsid w:val="00F361C4"/>
    <w:rsid w:val="00F5746F"/>
    <w:rsid w:val="00F818EA"/>
    <w:rsid w:val="00F82D39"/>
    <w:rsid w:val="00F85C61"/>
    <w:rsid w:val="00FA4978"/>
    <w:rsid w:val="00FE0BD8"/>
    <w:rsid w:val="00FE4EAF"/>
    <w:rsid w:val="00FE6F16"/>
    <w:rsid w:val="00FF56F1"/>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 w:type="paragraph" w:styleId="BalloonText">
    <w:name w:val="Balloon Text"/>
    <w:basedOn w:val="Normal"/>
    <w:link w:val="BalloonTextChar"/>
    <w:uiPriority w:val="99"/>
    <w:semiHidden/>
    <w:unhideWhenUsed/>
    <w:rsid w:val="002B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s>
</file>

<file path=word/webSettings.xml><?xml version="1.0" encoding="utf-8"?>
<w:webSettings xmlns:r="http://schemas.openxmlformats.org/officeDocument/2006/relationships" xmlns:w="http://schemas.openxmlformats.org/wordprocessingml/2006/main">
  <w:divs>
    <w:div w:id="5710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Arumugam</dc:creator>
  <cp:lastModifiedBy>AERO</cp:lastModifiedBy>
  <cp:revision>18</cp:revision>
  <cp:lastPrinted>2024-07-02T09:14:00Z</cp:lastPrinted>
  <dcterms:created xsi:type="dcterms:W3CDTF">2024-08-22T10:19:00Z</dcterms:created>
  <dcterms:modified xsi:type="dcterms:W3CDTF">2024-08-30T15:13:00Z</dcterms:modified>
</cp:coreProperties>
</file>